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27" w:rsidRDefault="00256627" w:rsidP="00256627"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t>人才招聘申请表</w:t>
      </w:r>
    </w:p>
    <w:p w:rsidR="00256627" w:rsidRDefault="00256627" w:rsidP="00256627">
      <w:pPr>
        <w:jc w:val="center"/>
        <w:rPr>
          <w:bCs/>
          <w:sz w:val="24"/>
        </w:rPr>
      </w:pPr>
      <w:r>
        <w:rPr>
          <w:rFonts w:hint="eastAsia"/>
          <w:b/>
          <w:bCs/>
          <w:sz w:val="28"/>
          <w:szCs w:val="28"/>
        </w:rPr>
        <w:t>需求部门：</w:t>
      </w: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规划事业二部</w:t>
      </w:r>
      <w:r>
        <w:rPr>
          <w:bCs/>
          <w:sz w:val="28"/>
          <w:szCs w:val="28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r>
        <w:rPr>
          <w:rFonts w:hint="eastAsia"/>
          <w:bCs/>
          <w:sz w:val="24"/>
        </w:rPr>
        <w:t>登记日期：</w:t>
      </w:r>
      <w:r>
        <w:rPr>
          <w:bCs/>
          <w:sz w:val="24"/>
        </w:rPr>
        <w:t xml:space="preserve"> 2016   </w:t>
      </w:r>
      <w:r>
        <w:rPr>
          <w:rFonts w:hint="eastAsia"/>
          <w:bCs/>
          <w:sz w:val="24"/>
        </w:rPr>
        <w:t>年</w:t>
      </w:r>
      <w:r>
        <w:rPr>
          <w:bCs/>
          <w:sz w:val="24"/>
        </w:rPr>
        <w:t xml:space="preserve"> 2 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 xml:space="preserve">22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2351"/>
        <w:gridCol w:w="601"/>
        <w:gridCol w:w="965"/>
        <w:gridCol w:w="546"/>
        <w:gridCol w:w="1018"/>
        <w:gridCol w:w="1599"/>
      </w:tblGrid>
      <w:tr w:rsidR="00256627" w:rsidTr="00256627">
        <w:trPr>
          <w:trHeight w:val="527"/>
          <w:jc w:val="center"/>
        </w:trPr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城市规划实习生</w:t>
            </w:r>
          </w:p>
        </w:tc>
        <w:tc>
          <w:tcPr>
            <w:tcW w:w="4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招聘对象：</w:t>
            </w:r>
            <w:r>
              <w:rPr>
                <w:rFonts w:hint="eastAsia"/>
                <w:bCs/>
                <w:sz w:val="24"/>
              </w:rPr>
              <w:t>√全职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□兼职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□应届毕业生</w:t>
            </w:r>
          </w:p>
        </w:tc>
      </w:tr>
      <w:tr w:rsidR="00256627" w:rsidTr="00256627">
        <w:trPr>
          <w:trHeight w:val="415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招聘人数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性别要求：□男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□女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√不限</w:t>
            </w:r>
          </w:p>
        </w:tc>
      </w:tr>
      <w:tr w:rsidR="00256627" w:rsidTr="00256627">
        <w:trPr>
          <w:trHeight w:val="618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岗位类别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城市规划师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年龄要求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ind w:firstLineChars="300" w:firstLine="7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</w:rPr>
              <w:t>至</w:t>
            </w:r>
            <w:r>
              <w:rPr>
                <w:bCs/>
                <w:sz w:val="24"/>
              </w:rPr>
              <w:t xml:space="preserve">  26  </w:t>
            </w:r>
            <w:r>
              <w:rPr>
                <w:rFonts w:hint="eastAsia"/>
                <w:bCs/>
                <w:sz w:val="24"/>
              </w:rPr>
              <w:t>岁</w:t>
            </w:r>
          </w:p>
        </w:tc>
      </w:tr>
      <w:tr w:rsidR="00256627" w:rsidTr="00256627">
        <w:trPr>
          <w:trHeight w:val="586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学历要求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□高中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□中技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□中专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□大专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√本科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√硕士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□博士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□以上</w:t>
            </w:r>
          </w:p>
        </w:tc>
      </w:tr>
      <w:tr w:rsidR="00256627" w:rsidTr="00256627">
        <w:trPr>
          <w:trHeight w:val="613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专业要求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城市规划师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7" w:rsidRDefault="0025662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627" w:rsidRDefault="00256627">
            <w:pPr>
              <w:jc w:val="center"/>
              <w:rPr>
                <w:bCs/>
                <w:sz w:val="24"/>
              </w:rPr>
            </w:pPr>
          </w:p>
        </w:tc>
      </w:tr>
      <w:tr w:rsidR="00256627" w:rsidTr="00256627">
        <w:trPr>
          <w:trHeight w:val="596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普通话程度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□一般□良好□精通</w:t>
            </w:r>
            <w:r>
              <w:rPr>
                <w:rFonts w:hint="eastAsia"/>
                <w:bCs/>
                <w:sz w:val="24"/>
              </w:rPr>
              <w:t>√</w:t>
            </w:r>
            <w:r>
              <w:rPr>
                <w:rFonts w:hint="eastAsia"/>
                <w:bCs/>
                <w:sz w:val="18"/>
                <w:szCs w:val="18"/>
              </w:rPr>
              <w:t>熟练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粤语程度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√</w:t>
            </w:r>
            <w:r>
              <w:rPr>
                <w:rFonts w:hint="eastAsia"/>
                <w:bCs/>
                <w:sz w:val="18"/>
                <w:szCs w:val="18"/>
              </w:rPr>
              <w:t>一般□良好□精通□熟练</w:t>
            </w:r>
          </w:p>
        </w:tc>
      </w:tr>
      <w:tr w:rsidR="00256627" w:rsidTr="00256627">
        <w:trPr>
          <w:trHeight w:val="401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外语语种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√不限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□英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□日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□俄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□德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等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627" w:rsidRDefault="00256627">
            <w:pPr>
              <w:jc w:val="center"/>
              <w:rPr>
                <w:bCs/>
                <w:sz w:val="24"/>
              </w:rPr>
            </w:pPr>
          </w:p>
        </w:tc>
      </w:tr>
      <w:tr w:rsidR="00256627" w:rsidTr="00256627">
        <w:trPr>
          <w:trHeight w:val="401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工作经验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√不限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□多于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不限</w:t>
            </w:r>
          </w:p>
        </w:tc>
      </w:tr>
      <w:tr w:rsidR="00256627" w:rsidTr="00256627">
        <w:trPr>
          <w:trHeight w:val="559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工作地点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龙岗区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7" w:rsidRDefault="00256627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能够提供住房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633C1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是（同事可提供伙食）</w:t>
            </w:r>
          </w:p>
        </w:tc>
      </w:tr>
      <w:tr w:rsidR="00256627" w:rsidTr="00256627">
        <w:trPr>
          <w:trHeight w:val="427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薪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633C1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1000</w:t>
            </w:r>
            <w:r>
              <w:rPr>
                <w:rFonts w:hint="eastAsia"/>
                <w:bCs/>
                <w:sz w:val="24"/>
              </w:rPr>
              <w:t>的补贴（满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个月有床上用品补贴）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有效天数：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天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ind w:firstLineChars="200" w:firstLine="48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日至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256627" w:rsidTr="00256627">
        <w:trPr>
          <w:trHeight w:val="1040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Email</w:t>
            </w: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990165459@qq.com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系电话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13714754739</w:t>
            </w:r>
          </w:p>
        </w:tc>
      </w:tr>
      <w:tr w:rsidR="00256627" w:rsidTr="00256627">
        <w:trPr>
          <w:trHeight w:val="3981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具体要求和待遇（中文）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rFonts w:ascii="simsun" w:hAnsi="simsun"/>
                <w:color w:val="333333"/>
                <w:szCs w:val="21"/>
              </w:rPr>
              <w:t>1</w:t>
            </w:r>
            <w:r>
              <w:rPr>
                <w:rFonts w:hint="eastAsia"/>
                <w:bCs/>
                <w:sz w:val="24"/>
              </w:rPr>
              <w:t>、岗位职责：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）在上级指导下，按期完成研究或设计任务，保证所研究、设计的文本、图纸文件的质量、技术水平以及内容深度符合设计要求并承担设计责任；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、应聘要求：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在</w:t>
            </w:r>
            <w:proofErr w:type="gramStart"/>
            <w:r>
              <w:rPr>
                <w:rFonts w:hint="eastAsia"/>
                <w:bCs/>
                <w:sz w:val="24"/>
              </w:rPr>
              <w:t>校</w:t>
            </w:r>
            <w:r>
              <w:rPr>
                <w:rFonts w:hint="eastAsia"/>
                <w:bCs/>
                <w:sz w:val="24"/>
              </w:rPr>
              <w:t>本科</w:t>
            </w:r>
            <w:proofErr w:type="gramEnd"/>
            <w:r>
              <w:rPr>
                <w:rFonts w:hint="eastAsia"/>
                <w:bCs/>
                <w:sz w:val="24"/>
              </w:rPr>
              <w:t>或研究生</w:t>
            </w:r>
            <w:r>
              <w:rPr>
                <w:rFonts w:hint="eastAsia"/>
                <w:bCs/>
                <w:sz w:val="24"/>
              </w:rPr>
              <w:t>可实习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个月以上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）专业：城市规划或景观规划专业</w:t>
            </w:r>
            <w:r>
              <w:rPr>
                <w:bCs/>
                <w:sz w:val="24"/>
              </w:rPr>
              <w:t>,</w:t>
            </w:r>
            <w:r>
              <w:rPr>
                <w:rFonts w:hint="eastAsia"/>
                <w:bCs/>
                <w:sz w:val="24"/>
              </w:rPr>
              <w:t>经济地理专业。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能够熟练运用</w:t>
            </w:r>
            <w:r>
              <w:rPr>
                <w:bCs/>
                <w:sz w:val="24"/>
              </w:rPr>
              <w:t>CAD/PHOTOSHOP/PPT/OFFICE/GIS/</w:t>
            </w:r>
            <w:proofErr w:type="spellStart"/>
            <w:r>
              <w:rPr>
                <w:bCs/>
                <w:sz w:val="24"/>
              </w:rPr>
              <w:t>Sketchup</w:t>
            </w:r>
            <w:proofErr w:type="spellEnd"/>
            <w:r>
              <w:rPr>
                <w:rFonts w:hint="eastAsia"/>
                <w:bCs/>
                <w:sz w:val="24"/>
              </w:rPr>
              <w:t>等相关工具软件，具备一定的方案能力；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）掌握从事本专业工作所必须的一些基础和必要的知识，在上级别人员指导下，按期完成研究或设计任务，保证所研究、设计的文本、图纸文件的质量、技术水平以及内容深度符合设计要求并承担设计责任；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）爱岗敬业，认真负责，思维敏锐、活跃，勇于创新。</w:t>
            </w:r>
          </w:p>
          <w:p w:rsidR="00256627" w:rsidRDefault="00256627">
            <w:pPr>
              <w:jc w:val="left"/>
              <w:rPr>
                <w:bCs/>
                <w:sz w:val="24"/>
              </w:rPr>
            </w:pPr>
          </w:p>
        </w:tc>
      </w:tr>
      <w:tr w:rsidR="00256627" w:rsidTr="00256627">
        <w:trPr>
          <w:trHeight w:val="1393"/>
          <w:jc w:val="center"/>
        </w:trPr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批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部门主管：</w:t>
            </w:r>
          </w:p>
          <w:p w:rsidR="00256627" w:rsidRDefault="00256627">
            <w:pPr>
              <w:jc w:val="center"/>
              <w:rPr>
                <w:bCs/>
                <w:sz w:val="24"/>
              </w:rPr>
            </w:pPr>
          </w:p>
          <w:p w:rsidR="00256627" w:rsidRDefault="00256627">
            <w:pPr>
              <w:jc w:val="center"/>
              <w:rPr>
                <w:bCs/>
                <w:sz w:val="24"/>
              </w:rPr>
            </w:pPr>
          </w:p>
          <w:p w:rsidR="00256627" w:rsidRDefault="0025662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627" w:rsidRDefault="002566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院级主管：</w:t>
            </w:r>
          </w:p>
          <w:p w:rsidR="00256627" w:rsidRDefault="00256627">
            <w:pPr>
              <w:jc w:val="center"/>
              <w:rPr>
                <w:bCs/>
                <w:sz w:val="24"/>
              </w:rPr>
            </w:pPr>
          </w:p>
          <w:p w:rsidR="00256627" w:rsidRDefault="00256627">
            <w:pPr>
              <w:rPr>
                <w:bCs/>
                <w:sz w:val="24"/>
              </w:rPr>
            </w:pPr>
          </w:p>
        </w:tc>
      </w:tr>
    </w:tbl>
    <w:p w:rsidR="00256627" w:rsidRDefault="00256627" w:rsidP="00256627"/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>
      <w:pPr>
        <w:jc w:val="center"/>
        <w:rPr>
          <w:bCs/>
          <w:sz w:val="44"/>
        </w:rPr>
      </w:pPr>
    </w:p>
    <w:p w:rsidR="00256627" w:rsidRDefault="00256627" w:rsidP="00256627"/>
    <w:p w:rsidR="0084072E" w:rsidRDefault="0084072E"/>
    <w:sectPr w:rsidR="0084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F0"/>
    <w:rsid w:val="00256627"/>
    <w:rsid w:val="00633C10"/>
    <w:rsid w:val="00653BF0"/>
    <w:rsid w:val="008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</Words>
  <Characters>675</Characters>
  <Application>Microsoft Office Word</Application>
  <DocSecurity>0</DocSecurity>
  <Lines>5</Lines>
  <Paragraphs>1</Paragraphs>
  <ScaleCrop>false</ScaleCrop>
  <Company>nlt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</dc:creator>
  <cp:keywords/>
  <dc:description/>
  <cp:lastModifiedBy>nlt</cp:lastModifiedBy>
  <cp:revision>7</cp:revision>
  <dcterms:created xsi:type="dcterms:W3CDTF">2016-03-23T08:43:00Z</dcterms:created>
  <dcterms:modified xsi:type="dcterms:W3CDTF">2016-03-23T08:58:00Z</dcterms:modified>
</cp:coreProperties>
</file>