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700" w:lineRule="exact"/>
        <w:jc w:val="center"/>
        <w:rPr>
          <w:rFonts w:ascii="公文小标宋简" w:hAnsi="宋体" w:eastAsia="公文小标宋简"/>
          <w:b/>
          <w:bCs/>
          <w:sz w:val="32"/>
          <w:szCs w:val="32"/>
        </w:rPr>
      </w:pPr>
      <w:r>
        <w:rPr>
          <w:rFonts w:hint="eastAsia" w:ascii="公文小标宋简" w:hAnsi="宋体" w:eastAsia="公文小标宋简"/>
          <w:b/>
          <w:bCs/>
          <w:sz w:val="32"/>
          <w:szCs w:val="32"/>
          <w:lang w:eastAsia="zh-CN"/>
        </w:rPr>
        <w:t>建规学院社区党员学业指导中心志愿者</w:t>
      </w:r>
      <w:r>
        <w:rPr>
          <w:rFonts w:hint="eastAsia" w:ascii="公文小标宋简" w:hAnsi="宋体" w:eastAsia="公文小标宋简"/>
          <w:b/>
          <w:bCs/>
          <w:sz w:val="32"/>
          <w:szCs w:val="32"/>
        </w:rPr>
        <w:t>登记表</w:t>
      </w:r>
    </w:p>
    <w:p>
      <w:pPr>
        <w:spacing w:line="240" w:lineRule="exact"/>
        <w:jc w:val="center"/>
        <w:rPr>
          <w:rFonts w:eastAsia="仿宋_GB2312"/>
          <w:sz w:val="36"/>
          <w:szCs w:val="20"/>
        </w:rPr>
      </w:pPr>
    </w:p>
    <w:tbl>
      <w:tblPr>
        <w:tblStyle w:val="5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887"/>
        <w:gridCol w:w="1009"/>
        <w:gridCol w:w="954"/>
        <w:gridCol w:w="1896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姓名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19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0"/>
                <w:lang w:eastAsia="zh-CN"/>
              </w:rPr>
            </w:pPr>
            <w:r>
              <w:rPr>
                <w:rFonts w:hint="eastAsia" w:eastAsia="仿宋_GB2312"/>
                <w:sz w:val="28"/>
                <w:szCs w:val="20"/>
                <w:lang w:eastAsia="zh-CN"/>
              </w:rPr>
              <w:t>性别</w:t>
            </w:r>
          </w:p>
        </w:tc>
        <w:tc>
          <w:tcPr>
            <w:tcW w:w="18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0"/>
                <w:lang w:eastAsia="zh-CN"/>
              </w:rPr>
            </w:pPr>
          </w:p>
        </w:tc>
        <w:tc>
          <w:tcPr>
            <w:tcW w:w="1972" w:type="dxa"/>
            <w:vMerge w:val="restart"/>
            <w:vAlign w:val="center"/>
          </w:tcPr>
          <w:p>
            <w:pPr>
              <w:rPr>
                <w:rFonts w:hint="eastAsia" w:eastAsia="仿宋_GB2312"/>
                <w:sz w:val="28"/>
                <w:szCs w:val="20"/>
                <w:lang w:eastAsia="zh-CN"/>
              </w:rPr>
            </w:pPr>
            <w:r>
              <w:rPr>
                <w:rFonts w:hint="eastAsia" w:eastAsia="仿宋_GB2312"/>
                <w:sz w:val="28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eastAsia="仿宋_GB2312"/>
                <w:sz w:val="28"/>
                <w:szCs w:val="20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0"/>
                <w:lang w:eastAsia="zh-CN"/>
              </w:rPr>
            </w:pPr>
            <w:r>
              <w:rPr>
                <w:rFonts w:hint="eastAsia" w:eastAsia="仿宋_GB2312"/>
                <w:sz w:val="28"/>
                <w:szCs w:val="20"/>
                <w:lang w:eastAsia="zh-CN"/>
              </w:rPr>
              <w:t>民族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vAlign w:val="center"/>
          </w:tcPr>
          <w:p>
            <w:pPr>
              <w:ind w:left="70" w:hanging="70" w:hangingChars="25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19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70" w:hanging="70" w:hangingChars="25"/>
              <w:jc w:val="center"/>
              <w:rPr>
                <w:rFonts w:hint="eastAsia" w:eastAsia="仿宋_GB2312"/>
                <w:sz w:val="28"/>
                <w:szCs w:val="20"/>
                <w:lang w:eastAsia="zh-CN"/>
              </w:rPr>
            </w:pPr>
            <w:r>
              <w:rPr>
                <w:rFonts w:hint="eastAsia" w:eastAsia="仿宋_GB2312"/>
                <w:sz w:val="28"/>
                <w:szCs w:val="20"/>
                <w:lang w:eastAsia="zh-CN"/>
              </w:rPr>
              <w:t>学号</w:t>
            </w:r>
            <w:r>
              <w:rPr>
                <w:rFonts w:hint="eastAsia" w:eastAsia="仿宋_GB2312"/>
                <w:sz w:val="28"/>
                <w:szCs w:val="20"/>
                <w:lang w:val="en-US" w:eastAsia="zh-CN"/>
              </w:rPr>
              <w:t>/工号</w:t>
            </w:r>
          </w:p>
        </w:tc>
        <w:tc>
          <w:tcPr>
            <w:tcW w:w="1896" w:type="dxa"/>
            <w:tcBorders>
              <w:bottom w:val="single" w:color="auto" w:sz="4" w:space="0"/>
            </w:tcBorders>
            <w:vAlign w:val="center"/>
          </w:tcPr>
          <w:p>
            <w:pPr>
              <w:ind w:left="70" w:hanging="70" w:hangingChars="25"/>
              <w:jc w:val="center"/>
              <w:rPr>
                <w:rFonts w:hint="eastAsia" w:eastAsia="仿宋_GB2312"/>
                <w:sz w:val="28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0"/>
                <w:lang w:val="en-US" w:eastAsia="zh-CN"/>
              </w:rPr>
              <w:t xml:space="preserve">  </w:t>
            </w:r>
          </w:p>
        </w:tc>
        <w:tc>
          <w:tcPr>
            <w:tcW w:w="1972" w:type="dxa"/>
            <w:vMerge w:val="continue"/>
            <w:tcBorders/>
            <w:vAlign w:val="center"/>
          </w:tcPr>
          <w:p>
            <w:pPr>
              <w:ind w:left="70" w:hanging="70" w:hangingChars="25"/>
              <w:jc w:val="center"/>
              <w:rPr>
                <w:rFonts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68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0"/>
                <w:lang w:eastAsia="zh-CN"/>
              </w:rPr>
            </w:pPr>
            <w:r>
              <w:rPr>
                <w:rFonts w:hint="eastAsia" w:eastAsia="仿宋_GB2312"/>
                <w:sz w:val="28"/>
                <w:szCs w:val="20"/>
                <w:lang w:eastAsia="zh-CN"/>
              </w:rPr>
              <w:t>政治面貌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vAlign w:val="center"/>
          </w:tcPr>
          <w:p>
            <w:pPr>
              <w:ind w:left="70" w:hanging="70" w:hangingChars="25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19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70" w:hanging="70" w:hangingChars="25"/>
              <w:jc w:val="center"/>
              <w:rPr>
                <w:rFonts w:hint="eastAsia" w:eastAsia="仿宋_GB2312"/>
                <w:sz w:val="28"/>
                <w:szCs w:val="20"/>
                <w:lang w:eastAsia="zh-CN"/>
              </w:rPr>
            </w:pPr>
            <w:r>
              <w:rPr>
                <w:rFonts w:hint="eastAsia" w:eastAsia="仿宋_GB2312"/>
                <w:sz w:val="28"/>
                <w:szCs w:val="20"/>
                <w:lang w:eastAsia="zh-CN"/>
              </w:rPr>
              <w:t>所在支部</w:t>
            </w:r>
          </w:p>
        </w:tc>
        <w:tc>
          <w:tcPr>
            <w:tcW w:w="1896" w:type="dxa"/>
            <w:tcBorders>
              <w:bottom w:val="single" w:color="auto" w:sz="4" w:space="0"/>
            </w:tcBorders>
            <w:vAlign w:val="center"/>
          </w:tcPr>
          <w:p>
            <w:pPr>
              <w:ind w:left="70" w:hanging="70" w:hangingChars="25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1972" w:type="dxa"/>
            <w:vMerge w:val="continue"/>
            <w:tcBorders/>
            <w:vAlign w:val="center"/>
          </w:tcPr>
          <w:p>
            <w:pPr>
              <w:ind w:left="70" w:hanging="70" w:hangingChars="25"/>
              <w:rPr>
                <w:rFonts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468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0"/>
                <w:lang w:eastAsia="zh-CN"/>
              </w:rPr>
            </w:pPr>
            <w:r>
              <w:rPr>
                <w:rFonts w:hint="eastAsia" w:eastAsia="仿宋_GB2312"/>
                <w:sz w:val="28"/>
                <w:szCs w:val="20"/>
                <w:lang w:eastAsia="zh-CN"/>
              </w:rPr>
              <w:t>联系方式</w:t>
            </w:r>
            <w:r>
              <w:rPr>
                <w:rFonts w:hint="eastAsia" w:eastAsia="仿宋_GB2312"/>
                <w:sz w:val="28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887" w:type="dxa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0"/>
                <w:lang w:eastAsia="zh-CN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0"/>
                <w:lang w:eastAsia="zh-CN"/>
              </w:rPr>
            </w:pPr>
            <w:r>
              <w:rPr>
                <w:rFonts w:hint="eastAsia" w:eastAsia="仿宋_GB2312"/>
                <w:sz w:val="28"/>
                <w:szCs w:val="20"/>
                <w:lang w:eastAsia="zh-CN"/>
              </w:rPr>
              <w:t>常用邮箱</w:t>
            </w:r>
          </w:p>
        </w:tc>
        <w:tc>
          <w:tcPr>
            <w:tcW w:w="1896" w:type="dxa"/>
          </w:tcPr>
          <w:p>
            <w:pPr>
              <w:rPr>
                <w:rFonts w:ascii="仿宋" w:hAnsi="仿宋" w:eastAsia="仿宋" w:cs="宋体"/>
                <w:sz w:val="24"/>
                <w:szCs w:val="28"/>
              </w:rPr>
            </w:pPr>
          </w:p>
        </w:tc>
        <w:tc>
          <w:tcPr>
            <w:tcW w:w="1972" w:type="dxa"/>
            <w:vMerge w:val="continue"/>
            <w:tcBorders/>
          </w:tcPr>
          <w:p>
            <w:pPr>
              <w:rPr>
                <w:rFonts w:ascii="仿宋" w:hAnsi="仿宋" w:eastAsia="仿宋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9" w:hRule="atLeast"/>
        </w:trPr>
        <w:tc>
          <w:tcPr>
            <w:tcW w:w="1468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0"/>
                <w:lang w:eastAsia="zh-CN"/>
              </w:rPr>
            </w:pPr>
            <w:r>
              <w:rPr>
                <w:rFonts w:hint="eastAsia" w:eastAsia="仿宋_GB2312"/>
                <w:sz w:val="28"/>
                <w:szCs w:val="20"/>
                <w:lang w:eastAsia="zh-CN"/>
              </w:rPr>
              <w:t>学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0"/>
                <w:lang w:eastAsia="zh-CN"/>
              </w:rPr>
            </w:pPr>
            <w:r>
              <w:rPr>
                <w:rFonts w:hint="eastAsia" w:eastAsia="仿宋_GB2312"/>
                <w:sz w:val="28"/>
                <w:szCs w:val="20"/>
                <w:lang w:eastAsia="zh-CN"/>
              </w:rPr>
              <w:t>业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0"/>
                <w:lang w:eastAsia="zh-CN"/>
              </w:rPr>
            </w:pPr>
            <w:r>
              <w:rPr>
                <w:rFonts w:hint="eastAsia" w:eastAsia="仿宋_GB2312"/>
                <w:sz w:val="28"/>
                <w:szCs w:val="20"/>
                <w:lang w:eastAsia="zh-CN"/>
              </w:rPr>
              <w:t>特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0"/>
                <w:lang w:eastAsia="zh-CN"/>
              </w:rPr>
            </w:pPr>
            <w:r>
              <w:rPr>
                <w:rFonts w:hint="eastAsia" w:eastAsia="仿宋_GB2312"/>
                <w:sz w:val="28"/>
                <w:szCs w:val="20"/>
                <w:lang w:eastAsia="zh-CN"/>
              </w:rPr>
              <w:t>长</w:t>
            </w:r>
          </w:p>
        </w:tc>
        <w:tc>
          <w:tcPr>
            <w:tcW w:w="7718" w:type="dxa"/>
            <w:gridSpan w:val="5"/>
          </w:tcPr>
          <w:p>
            <w:pPr>
              <w:rPr>
                <w:rFonts w:ascii="仿宋" w:hAnsi="仿宋" w:eastAsia="仿宋" w:cs="宋体"/>
                <w:sz w:val="24"/>
                <w:szCs w:val="28"/>
              </w:rPr>
            </w:pPr>
          </w:p>
          <w:p>
            <w:pPr>
              <w:rPr>
                <w:rFonts w:hint="eastAsia" w:ascii="仿宋" w:hAnsi="仿宋" w:eastAsia="仿宋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8"/>
                <w:lang w:val="en-US" w:eastAsia="zh-CN"/>
              </w:rPr>
              <w:t xml:space="preserve"> </w:t>
            </w:r>
          </w:p>
          <w:p>
            <w:pPr>
              <w:rPr>
                <w:rFonts w:ascii="仿宋" w:hAnsi="仿宋" w:eastAsia="仿宋" w:cs="宋体"/>
                <w:sz w:val="24"/>
                <w:szCs w:val="28"/>
              </w:rPr>
            </w:pPr>
          </w:p>
          <w:p>
            <w:pPr>
              <w:rPr>
                <w:rFonts w:ascii="仿宋" w:hAnsi="仿宋" w:eastAsia="仿宋" w:cs="宋体"/>
                <w:sz w:val="24"/>
                <w:szCs w:val="28"/>
              </w:rPr>
            </w:pPr>
          </w:p>
          <w:p>
            <w:pPr>
              <w:rPr>
                <w:rFonts w:ascii="仿宋" w:hAnsi="仿宋" w:eastAsia="仿宋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6" w:hRule="atLeast"/>
        </w:trPr>
        <w:tc>
          <w:tcPr>
            <w:tcW w:w="1468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0"/>
                <w:lang w:eastAsia="zh-CN"/>
              </w:rPr>
            </w:pPr>
            <w:r>
              <w:rPr>
                <w:rFonts w:hint="eastAsia" w:eastAsia="仿宋_GB2312"/>
                <w:sz w:val="28"/>
                <w:szCs w:val="20"/>
                <w:lang w:eastAsia="zh-CN"/>
              </w:rPr>
              <w:t>辅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0"/>
                <w:lang w:eastAsia="zh-CN"/>
              </w:rPr>
            </w:pPr>
            <w:r>
              <w:rPr>
                <w:rFonts w:hint="eastAsia" w:eastAsia="仿宋_GB2312"/>
                <w:sz w:val="28"/>
                <w:szCs w:val="20"/>
                <w:lang w:eastAsia="zh-CN"/>
              </w:rPr>
              <w:t>导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0"/>
                <w:lang w:eastAsia="zh-CN"/>
              </w:rPr>
            </w:pPr>
            <w:r>
              <w:rPr>
                <w:rFonts w:hint="eastAsia" w:eastAsia="仿宋_GB2312"/>
                <w:sz w:val="28"/>
                <w:szCs w:val="20"/>
                <w:lang w:eastAsia="zh-CN"/>
              </w:rPr>
              <w:t>情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0"/>
                <w:lang w:eastAsia="zh-CN"/>
              </w:rPr>
            </w:pPr>
            <w:r>
              <w:rPr>
                <w:rFonts w:hint="eastAsia" w:eastAsia="仿宋_GB2312"/>
                <w:sz w:val="28"/>
                <w:szCs w:val="20"/>
                <w:lang w:eastAsia="zh-CN"/>
              </w:rPr>
              <w:t>况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0"/>
                <w:lang w:eastAsia="zh-CN"/>
              </w:rPr>
            </w:pPr>
            <w:r>
              <w:rPr>
                <w:rFonts w:hint="eastAsia" w:eastAsia="仿宋_GB2312"/>
                <w:sz w:val="28"/>
                <w:szCs w:val="20"/>
                <w:lang w:eastAsia="zh-CN"/>
              </w:rPr>
              <w:t>记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0"/>
                <w:lang w:eastAsia="zh-CN"/>
              </w:rPr>
            </w:pPr>
            <w:r>
              <w:rPr>
                <w:rFonts w:hint="eastAsia" w:eastAsia="仿宋_GB2312"/>
                <w:sz w:val="28"/>
                <w:szCs w:val="20"/>
                <w:lang w:eastAsia="zh-CN"/>
              </w:rPr>
              <w:t>载</w:t>
            </w:r>
          </w:p>
        </w:tc>
        <w:tc>
          <w:tcPr>
            <w:tcW w:w="7718" w:type="dxa"/>
            <w:gridSpan w:val="5"/>
          </w:tcPr>
          <w:p>
            <w:pPr>
              <w:rPr>
                <w:rFonts w:ascii="仿宋" w:hAnsi="仿宋" w:eastAsia="仿宋" w:cs="宋体"/>
                <w:sz w:val="24"/>
                <w:szCs w:val="28"/>
              </w:rPr>
            </w:pPr>
          </w:p>
          <w:p>
            <w:pPr>
              <w:rPr>
                <w:rFonts w:ascii="仿宋" w:hAnsi="仿宋" w:eastAsia="仿宋" w:cs="宋体"/>
                <w:sz w:val="24"/>
                <w:szCs w:val="28"/>
              </w:rPr>
            </w:pPr>
          </w:p>
          <w:p>
            <w:pPr>
              <w:rPr>
                <w:rFonts w:ascii="仿宋" w:hAnsi="仿宋" w:eastAsia="仿宋" w:cs="宋体"/>
                <w:sz w:val="24"/>
                <w:szCs w:val="28"/>
              </w:rPr>
            </w:pPr>
          </w:p>
          <w:p>
            <w:pPr>
              <w:rPr>
                <w:rFonts w:ascii="仿宋" w:hAnsi="仿宋" w:eastAsia="仿宋" w:cs="宋体"/>
                <w:sz w:val="24"/>
                <w:szCs w:val="28"/>
              </w:rPr>
            </w:pPr>
          </w:p>
          <w:p>
            <w:pPr>
              <w:rPr>
                <w:rFonts w:hint="eastAsia" w:ascii="仿宋" w:hAnsi="仿宋" w:eastAsia="仿宋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8"/>
                <w:lang w:val="en-US" w:eastAsia="zh-CN"/>
              </w:rPr>
              <w:t xml:space="preserve">                   </w:t>
            </w:r>
          </w:p>
          <w:p>
            <w:pPr>
              <w:rPr>
                <w:rFonts w:ascii="仿宋" w:hAnsi="仿宋" w:eastAsia="仿宋" w:cs="宋体"/>
                <w:sz w:val="24"/>
                <w:szCs w:val="28"/>
              </w:rPr>
            </w:pPr>
          </w:p>
          <w:p>
            <w:pPr>
              <w:rPr>
                <w:rFonts w:ascii="仿宋" w:hAnsi="仿宋" w:eastAsia="仿宋" w:cs="宋体"/>
                <w:sz w:val="24"/>
                <w:szCs w:val="28"/>
              </w:rPr>
            </w:pPr>
          </w:p>
          <w:p>
            <w:pPr>
              <w:rPr>
                <w:rFonts w:ascii="仿宋" w:hAnsi="仿宋" w:eastAsia="仿宋" w:cs="宋体"/>
                <w:sz w:val="24"/>
                <w:szCs w:val="28"/>
              </w:rPr>
            </w:pPr>
          </w:p>
          <w:p>
            <w:pPr>
              <w:rPr>
                <w:rFonts w:ascii="仿宋" w:hAnsi="仿宋" w:eastAsia="仿宋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4364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28"/>
                <w:szCs w:val="20"/>
                <w:lang w:eastAsia="zh-CN"/>
              </w:rPr>
            </w:pPr>
            <w:r>
              <w:rPr>
                <w:rFonts w:hint="eastAsia" w:eastAsia="仿宋_GB2312"/>
                <w:sz w:val="28"/>
                <w:szCs w:val="20"/>
                <w:lang w:eastAsia="zh-CN"/>
              </w:rPr>
              <w:t>党建小组评价</w:t>
            </w:r>
          </w:p>
        </w:tc>
        <w:tc>
          <w:tcPr>
            <w:tcW w:w="4822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28"/>
                <w:szCs w:val="20"/>
                <w:lang w:eastAsia="zh-CN"/>
              </w:rPr>
            </w:pPr>
            <w:r>
              <w:rPr>
                <w:rFonts w:hint="eastAsia" w:eastAsia="仿宋_GB2312"/>
                <w:sz w:val="28"/>
                <w:szCs w:val="20"/>
                <w:lang w:eastAsia="zh-CN"/>
              </w:rPr>
              <w:t>辅导员评价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3" w:hRule="atLeast"/>
        </w:trPr>
        <w:tc>
          <w:tcPr>
            <w:tcW w:w="4364" w:type="dxa"/>
            <w:gridSpan w:val="3"/>
            <w:vAlign w:val="center"/>
          </w:tcPr>
          <w:p>
            <w:pPr>
              <w:spacing w:line="540" w:lineRule="exact"/>
              <w:jc w:val="left"/>
              <w:rPr>
                <w:rFonts w:hint="eastAsia" w:eastAsia="仿宋_GB2312"/>
                <w:sz w:val="28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0"/>
                <w:lang w:val="en-US" w:eastAsia="zh-CN"/>
              </w:rPr>
              <w:t xml:space="preserve">                  </w:t>
            </w:r>
          </w:p>
          <w:p>
            <w:pPr>
              <w:spacing w:line="540" w:lineRule="exact"/>
              <w:jc w:val="left"/>
              <w:rPr>
                <w:rFonts w:hint="eastAsia" w:eastAsia="仿宋_GB2312"/>
                <w:sz w:val="28"/>
                <w:szCs w:val="20"/>
                <w:lang w:val="en-US" w:eastAsia="zh-CN"/>
              </w:rPr>
            </w:pPr>
          </w:p>
          <w:p>
            <w:pPr>
              <w:spacing w:line="540" w:lineRule="exact"/>
              <w:jc w:val="center"/>
              <w:rPr>
                <w:rFonts w:hint="eastAsia" w:eastAsia="仿宋_GB2312"/>
                <w:sz w:val="28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0"/>
                <w:lang w:val="en-US" w:eastAsia="zh-CN"/>
              </w:rPr>
              <w:t xml:space="preserve">         负责人签字： </w:t>
            </w:r>
          </w:p>
          <w:p>
            <w:pPr>
              <w:spacing w:line="540" w:lineRule="exact"/>
              <w:jc w:val="left"/>
              <w:rPr>
                <w:rFonts w:hint="eastAsia" w:eastAsia="仿宋_GB2312"/>
                <w:sz w:val="28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0"/>
                <w:lang w:val="en-US" w:eastAsia="zh-CN"/>
              </w:rPr>
              <w:t xml:space="preserve">                 年   月   日</w:t>
            </w:r>
          </w:p>
        </w:tc>
        <w:tc>
          <w:tcPr>
            <w:tcW w:w="4822" w:type="dxa"/>
            <w:gridSpan w:val="3"/>
            <w:vAlign w:val="center"/>
          </w:tcPr>
          <w:p>
            <w:pPr>
              <w:spacing w:line="540" w:lineRule="exact"/>
              <w:jc w:val="both"/>
              <w:rPr>
                <w:rFonts w:hint="eastAsia" w:eastAsia="仿宋_GB2312"/>
                <w:sz w:val="28"/>
                <w:szCs w:val="20"/>
              </w:rPr>
            </w:pPr>
          </w:p>
          <w:p>
            <w:pPr>
              <w:spacing w:line="540" w:lineRule="exact"/>
              <w:jc w:val="right"/>
              <w:rPr>
                <w:rFonts w:hint="eastAsia" w:eastAsia="仿宋_GB2312"/>
                <w:sz w:val="28"/>
                <w:szCs w:val="20"/>
              </w:rPr>
            </w:pPr>
          </w:p>
          <w:p>
            <w:pPr>
              <w:spacing w:line="540" w:lineRule="exact"/>
              <w:jc w:val="center"/>
              <w:rPr>
                <w:rFonts w:hint="eastAsia" w:eastAsia="仿宋_GB2312"/>
                <w:sz w:val="28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0"/>
                <w:lang w:val="en-US" w:eastAsia="zh-CN"/>
              </w:rPr>
              <w:t xml:space="preserve">                      </w:t>
            </w:r>
            <w:r>
              <w:rPr>
                <w:rFonts w:hint="eastAsia" w:eastAsia="仿宋_GB2312"/>
                <w:sz w:val="28"/>
                <w:szCs w:val="20"/>
              </w:rPr>
              <w:t>（盖章）</w:t>
            </w:r>
            <w:r>
              <w:rPr>
                <w:rFonts w:hint="eastAsia" w:eastAsia="仿宋_GB2312"/>
                <w:sz w:val="28"/>
                <w:szCs w:val="2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  <w:szCs w:val="20"/>
              </w:rPr>
              <w:t xml:space="preserve">                                   </w:t>
            </w:r>
            <w:r>
              <w:rPr>
                <w:rFonts w:hint="eastAsia" w:eastAsia="仿宋_GB2312"/>
                <w:sz w:val="28"/>
                <w:szCs w:val="20"/>
                <w:lang w:val="en-US" w:eastAsia="zh-CN"/>
              </w:rPr>
              <w:t xml:space="preserve">  </w:t>
            </w:r>
          </w:p>
          <w:p>
            <w:pPr>
              <w:spacing w:line="540" w:lineRule="exact"/>
              <w:jc w:val="center"/>
              <w:rPr>
                <w:rFonts w:hint="eastAsia"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eastAsia="仿宋_GB2312"/>
                <w:sz w:val="28"/>
                <w:szCs w:val="20"/>
              </w:rPr>
              <w:t>年   月   日</w:t>
            </w:r>
          </w:p>
        </w:tc>
      </w:tr>
    </w:tbl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40" w:lineRule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附注：</w:t>
      </w:r>
    </w:p>
    <w:p>
      <w:pPr>
        <w:numPr>
          <w:ilvl w:val="0"/>
          <w:numId w:val="1"/>
        </w:numPr>
        <w:spacing w:line="240" w:lineRule="auto"/>
        <w:ind w:left="0" w:leftChars="0"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志愿者不用填写“辅导情况记载”、“党建小组评价”和“辅导员评价”三个栏目。</w:t>
      </w:r>
    </w:p>
    <w:p>
      <w:pPr>
        <w:numPr>
          <w:ilvl w:val="0"/>
          <w:numId w:val="1"/>
        </w:numPr>
        <w:spacing w:line="240" w:lineRule="auto"/>
        <w:ind w:left="0" w:leftChars="0"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对于已具有党员身份或今后发展入党的志愿者，此登记表将录入其党员档案中。</w:t>
      </w:r>
    </w:p>
    <w:sectPr>
      <w:headerReference r:id="rId3" w:type="default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88ABD"/>
    <w:multiLevelType w:val="singleLevel"/>
    <w:tmpl w:val="58F88ABD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9DE"/>
    <w:rsid w:val="000679DE"/>
    <w:rsid w:val="001B2D7D"/>
    <w:rsid w:val="002A5226"/>
    <w:rsid w:val="0045158F"/>
    <w:rsid w:val="004D41FF"/>
    <w:rsid w:val="004E0F9B"/>
    <w:rsid w:val="0050110D"/>
    <w:rsid w:val="005511A4"/>
    <w:rsid w:val="00597B70"/>
    <w:rsid w:val="005A26C7"/>
    <w:rsid w:val="0060532F"/>
    <w:rsid w:val="00827BFA"/>
    <w:rsid w:val="008B2BD6"/>
    <w:rsid w:val="0090463B"/>
    <w:rsid w:val="009F43F2"/>
    <w:rsid w:val="00A60014"/>
    <w:rsid w:val="00AD362D"/>
    <w:rsid w:val="00AE09DC"/>
    <w:rsid w:val="00C96235"/>
    <w:rsid w:val="00E74489"/>
    <w:rsid w:val="00E909F0"/>
    <w:rsid w:val="00EF024C"/>
    <w:rsid w:val="01F13C97"/>
    <w:rsid w:val="13AD1672"/>
    <w:rsid w:val="2870771F"/>
    <w:rsid w:val="2C0B349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81F17F-99EC-49BF-8FEE-CA6A21F71D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710</Characters>
  <Lines>5</Lines>
  <Paragraphs>1</Paragraphs>
  <ScaleCrop>false</ScaleCrop>
  <LinksUpToDate>false</LinksUpToDate>
  <CharactersWithSpaces>833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2016-05-25T11:36:00Z</dcterms:created>
  <dc:creator>Pnn</dc:creator>
  <cp:lastModifiedBy>zjt</cp:lastModifiedBy>
  <dcterms:modified xsi:type="dcterms:W3CDTF">2017-04-20T10:02:51Z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